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4544E" w14:textId="1664FA96" w:rsidR="00874E8D" w:rsidRDefault="00874E8D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Name </w:t>
      </w:r>
    </w:p>
    <w:p w14:paraId="3AEE0537" w14:textId="69AF469C" w:rsidR="00874E8D" w:rsidRDefault="00874E8D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Instructor </w:t>
      </w:r>
    </w:p>
    <w:p w14:paraId="0434C7FC" w14:textId="6C1EB951" w:rsidR="00874E8D" w:rsidRDefault="00874E8D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Course Code </w:t>
      </w:r>
    </w:p>
    <w:p w14:paraId="71B849A4" w14:textId="0D4C7B5B" w:rsidR="00874E8D" w:rsidRDefault="00874E8D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369B3CF0" w14:textId="7D61C145" w:rsidR="001E2373" w:rsidRDefault="001E2373" w:rsidP="001E23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Examining the 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heme of Racism in Zora Neale Hurston’s Works</w:t>
      </w:r>
    </w:p>
    <w:p w14:paraId="2E0CB2D8" w14:textId="27605B4C" w:rsidR="005B1DF3" w:rsidRPr="00834004" w:rsidRDefault="00B02E2E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Merriam-Webster defines racism as </w:t>
      </w:r>
      <w:r w:rsidR="00FB50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believing race to be the </w:t>
      </w:r>
      <w:r w:rsidR="00A15D9C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main determinant of human </w:t>
      </w:r>
      <w:r w:rsidR="006C260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capacities and </w:t>
      </w:r>
      <w:r w:rsidR="00A15D9C" w:rsidRPr="00834004">
        <w:rPr>
          <w:rFonts w:ascii="Times New Roman" w:hAnsi="Times New Roman" w:cs="Times New Roman"/>
          <w:sz w:val="24"/>
          <w:szCs w:val="24"/>
          <w:lang w:val="en-US"/>
        </w:rPr>
        <w:t>traits</w:t>
      </w:r>
      <w:r w:rsidR="006C260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C2C4C" w:rsidRPr="00834004">
        <w:rPr>
          <w:rFonts w:ascii="Times New Roman" w:hAnsi="Times New Roman" w:cs="Times New Roman"/>
          <w:sz w:val="24"/>
          <w:szCs w:val="24"/>
          <w:lang w:val="en-US"/>
        </w:rPr>
        <w:t>While people often use skin color to indicate racial differences, Webster shows it is the notion t</w:t>
      </w:r>
      <w:r w:rsidR="00E21141" w:rsidRPr="00834004">
        <w:rPr>
          <w:rFonts w:ascii="Times New Roman" w:hAnsi="Times New Roman" w:cs="Times New Roman"/>
          <w:sz w:val="24"/>
          <w:szCs w:val="24"/>
          <w:lang w:val="en-US"/>
        </w:rPr>
        <w:t>hat one’s stock is superior t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21141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that of others that really amounts to racism. Zora Neale Hurston agrees with Webster that racism is merely a notion </w:t>
      </w:r>
      <w:r w:rsidR="00F15044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that affects those who are too weak to overcome it. </w:t>
      </w:r>
      <w:r w:rsidR="003706C4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1808F4" w:rsidRPr="00834004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3706C4" w:rsidRPr="00834004">
        <w:rPr>
          <w:rFonts w:ascii="Times New Roman" w:hAnsi="Times New Roman" w:cs="Times New Roman"/>
          <w:sz w:val="24"/>
          <w:szCs w:val="24"/>
          <w:lang w:val="en-US"/>
        </w:rPr>
        <w:t>How it Feel to be Colored Me</w:t>
      </w:r>
      <w:r w:rsidR="001808F4" w:rsidRPr="008340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3706C4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, Hurston </w:t>
      </w:r>
      <w:r w:rsidR="00405199" w:rsidRPr="00834004">
        <w:rPr>
          <w:rFonts w:ascii="Times New Roman" w:hAnsi="Times New Roman" w:cs="Times New Roman"/>
          <w:sz w:val="24"/>
          <w:szCs w:val="24"/>
          <w:lang w:val="en-US"/>
        </w:rPr>
        <w:t>writes,</w:t>
      </w:r>
      <w:r w:rsidR="003706C4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“At certain times I have no race, I am me.</w:t>
      </w:r>
      <w:r w:rsidR="001808F4" w:rsidRPr="008340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1D30A5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3C8D">
        <w:rPr>
          <w:rFonts w:ascii="Times New Roman" w:hAnsi="Times New Roman" w:cs="Times New Roman"/>
          <w:sz w:val="24"/>
          <w:szCs w:val="24"/>
          <w:lang w:val="en-US"/>
        </w:rPr>
        <w:t>Such a statement is unexpected especially from a black woman who lived in the American South when racism was at its peak. Interestingly, w</w:t>
      </w:r>
      <w:r w:rsidR="001D30A5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043C8D">
        <w:rPr>
          <w:rFonts w:ascii="Times New Roman" w:hAnsi="Times New Roman" w:cs="Times New Roman"/>
          <w:sz w:val="24"/>
          <w:szCs w:val="24"/>
          <w:lang w:val="en-US"/>
        </w:rPr>
        <w:t xml:space="preserve">find </w:t>
      </w:r>
      <w:r w:rsidR="001D30A5" w:rsidRPr="00834004">
        <w:rPr>
          <w:rFonts w:ascii="Times New Roman" w:hAnsi="Times New Roman" w:cs="Times New Roman"/>
          <w:sz w:val="24"/>
          <w:szCs w:val="24"/>
          <w:lang w:val="en-US"/>
        </w:rPr>
        <w:t>expression of similar sentiments throughout Hurston’s works albeit in different words.</w:t>
      </w:r>
    </w:p>
    <w:p w14:paraId="6EA6F50E" w14:textId="7B33431B" w:rsidR="00B02E2E" w:rsidRPr="00834004" w:rsidRDefault="00B67980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In her book “Their Eyes Were 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atching God”, Hurston seems to avoid racism and focus on other themes. </w:t>
      </w:r>
      <w:r w:rsidR="00D11C48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It is clear from the onset that she is not ready to yield to its seduction </w:t>
      </w:r>
      <w:r w:rsidR="00EA4561" w:rsidRPr="00834004">
        <w:rPr>
          <w:rFonts w:ascii="Times New Roman" w:hAnsi="Times New Roman" w:cs="Times New Roman"/>
          <w:sz w:val="24"/>
          <w:szCs w:val="24"/>
          <w:lang w:val="en-US"/>
        </w:rPr>
        <w:t>when she chooses J</w:t>
      </w:r>
      <w:r w:rsidR="002C63EA" w:rsidRPr="0083400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A4561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nie as the main character. </w:t>
      </w:r>
      <w:r w:rsidR="00904241" w:rsidRPr="00834004">
        <w:rPr>
          <w:rFonts w:ascii="Times New Roman" w:hAnsi="Times New Roman" w:cs="Times New Roman"/>
          <w:sz w:val="24"/>
          <w:szCs w:val="24"/>
          <w:lang w:val="en-US"/>
        </w:rPr>
        <w:t>Janie is neither distinctively black or white since her grandmother was raped by a white man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06D5" w:rsidRPr="0083400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Hurston, “Their Eyes” </w:t>
      </w:r>
      <w:r w:rsidR="00B206D5" w:rsidRPr="00834004">
        <w:rPr>
          <w:rFonts w:ascii="Times New Roman" w:hAnsi="Times New Roman" w:cs="Times New Roman"/>
          <w:sz w:val="24"/>
          <w:szCs w:val="24"/>
          <w:lang w:val="en-US"/>
        </w:rPr>
        <w:t>19)</w:t>
      </w:r>
      <w:r w:rsidR="00904241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1793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 portrays her as light-skinned and having Caucasian hair, a clear indication that she had no race. </w:t>
      </w:r>
    </w:p>
    <w:p w14:paraId="0FD1D4E6" w14:textId="0D014752" w:rsidR="004C6DAA" w:rsidRPr="00834004" w:rsidRDefault="004C6DAA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>As a woman of mixed ethnicity</w:t>
      </w:r>
      <w:r w:rsidR="00CF5221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, Janie realizes her </w:t>
      </w:r>
      <w:r w:rsidR="00D765C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identity early and sets about to overcome the obstacles that come with it. </w:t>
      </w:r>
      <w:r w:rsidR="00D436C9" w:rsidRPr="00834004">
        <w:rPr>
          <w:rFonts w:ascii="Times New Roman" w:hAnsi="Times New Roman" w:cs="Times New Roman"/>
          <w:sz w:val="24"/>
          <w:szCs w:val="24"/>
          <w:lang w:val="en-US"/>
        </w:rPr>
        <w:t>Despite the racial prejudice that</w:t>
      </w:r>
      <w:r w:rsidR="00EE3D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was rampant in Southern America in the early 20</w:t>
      </w:r>
      <w:r w:rsidR="00EE3D0E" w:rsidRPr="008340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EE3D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century, </w:t>
      </w:r>
      <w:r w:rsidR="00271792" w:rsidRPr="00834004">
        <w:rPr>
          <w:rFonts w:ascii="Times New Roman" w:hAnsi="Times New Roman" w:cs="Times New Roman"/>
          <w:sz w:val="24"/>
          <w:szCs w:val="24"/>
          <w:lang w:val="en-US"/>
        </w:rPr>
        <w:t>Janie was able to marry both blacks and whites</w:t>
      </w:r>
      <w:r w:rsidR="008C2D96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97746" w:rsidRPr="00834004">
        <w:rPr>
          <w:rFonts w:ascii="Times New Roman" w:hAnsi="Times New Roman" w:cs="Times New Roman"/>
          <w:sz w:val="24"/>
          <w:szCs w:val="24"/>
          <w:lang w:val="en-US"/>
        </w:rPr>
        <w:t>Janie was first married to</w:t>
      </w:r>
      <w:r w:rsidR="00F72557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Logan Killicks who ended up treating her as a slave</w:t>
      </w:r>
      <w:r w:rsidR="00585E06" w:rsidRPr="0083400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E6EBD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Janie chose to </w:t>
      </w:r>
      <w:r w:rsidR="008E6EBD" w:rsidRPr="00834004">
        <w:rPr>
          <w:rFonts w:ascii="Times New Roman" w:hAnsi="Times New Roman" w:cs="Times New Roman"/>
          <w:sz w:val="24"/>
          <w:szCs w:val="24"/>
          <w:lang w:val="en-US"/>
        </w:rPr>
        <w:lastRenderedPageBreak/>
        <w:t>get married to the black man</w:t>
      </w:r>
      <w:r w:rsidR="00F72557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Joe Starks </w:t>
      </w:r>
      <w:r w:rsidR="008E6EBD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than live in bitterness, sorrow, or with an unromantic </w:t>
      </w:r>
      <w:r w:rsidR="00F72557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white </w:t>
      </w:r>
      <w:r w:rsidR="008E6EBD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man. </w:t>
      </w:r>
    </w:p>
    <w:p w14:paraId="49D07CC8" w14:textId="7E148C7E" w:rsidR="00636DF0" w:rsidRPr="00834004" w:rsidRDefault="00636DF0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It is through Janie’s encounter with Mrs. Turner that we </w:t>
      </w:r>
      <w:r w:rsidR="001263F3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see Huston’s words take </w:t>
      </w:r>
      <w:r w:rsidR="00D8604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true </w:t>
      </w:r>
      <w:r w:rsidR="001263F3" w:rsidRPr="00834004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1533B5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8604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Although black, </w:t>
      </w:r>
      <w:r w:rsidR="00692C7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Mrs. Turner is extremely racist against other blacks especially those with darker skin. </w:t>
      </w:r>
      <w:r w:rsidR="00BA57A6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Mrs. Turner repeatedly urges Janie to end her marriage to Tea Cake, who had darker skin, and marry her </w:t>
      </w:r>
      <w:r w:rsidR="006C07B3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light-skinned </w:t>
      </w:r>
      <w:r w:rsidR="00BA57A6" w:rsidRPr="00834004">
        <w:rPr>
          <w:rFonts w:ascii="Times New Roman" w:hAnsi="Times New Roman" w:cs="Times New Roman"/>
          <w:sz w:val="24"/>
          <w:szCs w:val="24"/>
          <w:lang w:val="en-US"/>
        </w:rPr>
        <w:t>brother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431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Hurston “Their Eyes” 147)</w:t>
      </w:r>
      <w:r w:rsidR="006C07B3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. What Hurston was communicating here is that race is not an indication of true difference. </w:t>
      </w:r>
      <w:r w:rsidR="009C38BA" w:rsidRPr="00834004">
        <w:rPr>
          <w:rFonts w:ascii="Times New Roman" w:hAnsi="Times New Roman" w:cs="Times New Roman"/>
          <w:sz w:val="24"/>
          <w:szCs w:val="24"/>
          <w:lang w:val="en-US"/>
        </w:rPr>
        <w:t>A racist person will always find pretext</w:t>
      </w:r>
      <w:r w:rsidR="000B7A5B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s on which </w:t>
      </w:r>
      <w:r w:rsidR="009C38BA" w:rsidRPr="00834004">
        <w:rPr>
          <w:rFonts w:ascii="Times New Roman" w:hAnsi="Times New Roman" w:cs="Times New Roman"/>
          <w:sz w:val="24"/>
          <w:szCs w:val="24"/>
          <w:lang w:val="en-US"/>
        </w:rPr>
        <w:t>to base their racial belie</w:t>
      </w:r>
      <w:r w:rsidR="000B7A5B" w:rsidRPr="00834004">
        <w:rPr>
          <w:rFonts w:ascii="Times New Roman" w:hAnsi="Times New Roman" w:cs="Times New Roman"/>
          <w:sz w:val="24"/>
          <w:szCs w:val="24"/>
          <w:lang w:val="en-US"/>
        </w:rPr>
        <w:t>fs.</w:t>
      </w:r>
    </w:p>
    <w:p w14:paraId="05122AF0" w14:textId="240D28B3" w:rsidR="008054CB" w:rsidRPr="00834004" w:rsidRDefault="000B7A5B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In response, Janie argues that 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>“We’se uh mingled people and all of us got black kinfolks as well as yaller kinfolks”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B75" w:rsidRPr="0083400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Hurston, “Their Eyes”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B75" w:rsidRPr="00834004">
        <w:rPr>
          <w:rFonts w:ascii="Times New Roman" w:hAnsi="Times New Roman" w:cs="Times New Roman"/>
          <w:sz w:val="24"/>
          <w:szCs w:val="24"/>
          <w:lang w:val="en-US"/>
        </w:rPr>
        <w:t>141)</w:t>
      </w:r>
      <w:r w:rsidR="003601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Jennie is trying to show Mrs. Turner that they both have relatives who are black and white. </w:t>
      </w:r>
      <w:r w:rsidR="00EC4B99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Mrs. Turner never responds to this argument once she realizes race is not an indication that blacks are a lesser people. </w:t>
      </w:r>
    </w:p>
    <w:p w14:paraId="38FC399B" w14:textId="7395A015" w:rsidR="008054CB" w:rsidRPr="00834004" w:rsidRDefault="00902A7F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One would expect </w:t>
      </w:r>
      <w:r w:rsidR="008054CB" w:rsidRPr="00834004">
        <w:rPr>
          <w:rFonts w:ascii="Times New Roman" w:hAnsi="Times New Roman" w:cs="Times New Roman"/>
          <w:sz w:val="24"/>
          <w:szCs w:val="24"/>
          <w:lang w:val="en-US"/>
        </w:rPr>
        <w:t>Hurston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to reveal racist sediments in her</w:t>
      </w:r>
      <w:r w:rsidR="008054CB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4F5D" w:rsidRPr="00834004">
        <w:rPr>
          <w:rFonts w:ascii="Times New Roman" w:hAnsi="Times New Roman" w:cs="Times New Roman"/>
          <w:sz w:val="24"/>
          <w:szCs w:val="24"/>
          <w:lang w:val="en-US"/>
        </w:rPr>
        <w:t>autobiography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“Dust Tr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cks on a Road”, but this is neither the case. </w:t>
      </w:r>
      <w:r w:rsidR="007A0A01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Instead, </w:t>
      </w:r>
      <w:r w:rsidR="00312E0A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the author refuses to </w:t>
      </w:r>
      <w:r w:rsidR="00B92BB8" w:rsidRPr="00834004">
        <w:rPr>
          <w:rFonts w:ascii="Times New Roman" w:hAnsi="Times New Roman" w:cs="Times New Roman"/>
          <w:sz w:val="24"/>
          <w:szCs w:val="24"/>
          <w:lang w:val="en-US"/>
        </w:rPr>
        <w:t>examine</w:t>
      </w:r>
      <w:r w:rsidR="00312E0A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the effects of racism in the book. </w:t>
      </w:r>
      <w:r w:rsidR="00B92BB8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Houston begins her life story by revealing her associations with white patrons who supported her financially to write and publish her works. </w:t>
      </w:r>
      <w:r w:rsidR="00174713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Notably, </w:t>
      </w:r>
      <w:r w:rsidR="008B6F3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Fannie Hurst and Franz Boas helped Hurston through her junior years as a writer. </w:t>
      </w:r>
      <w:r w:rsidR="00EC3A17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Hurston’s working relationship with whites and lack of racism helped to sell her books to a white audience. </w:t>
      </w:r>
    </w:p>
    <w:p w14:paraId="70812A22" w14:textId="39497917" w:rsidR="00475A45" w:rsidRPr="00834004" w:rsidRDefault="00475A45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>At one point, Hurston dismisses oppression from the whites by saying she sees it as nothing but futility. (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Hurston, “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Dust Tracks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>282)</w:t>
      </w:r>
      <w:r w:rsidR="00ED6BAA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Hurston was referring to the dark days of the past during which white men profited from the labor of blacks. </w:t>
      </w:r>
      <w:r w:rsidR="00AC5AE8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By dismissing </w:t>
      </w:r>
      <w:r w:rsidR="00A15A7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these experiences, </w:t>
      </w:r>
      <w:r w:rsidR="00A26D1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Houston shows that she is not racist. </w:t>
      </w:r>
    </w:p>
    <w:p w14:paraId="76E097C5" w14:textId="093CD30A" w:rsidR="006D43C2" w:rsidRPr="00834004" w:rsidRDefault="006D43C2" w:rsidP="00D610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lastRenderedPageBreak/>
        <w:t>In describing the nature of negroes</w:t>
      </w:r>
      <w:r w:rsidR="0059673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41AE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 says they are just like anybody else. Hurston views blacks like other </w:t>
      </w:r>
      <w:r w:rsidR="00323C25" w:rsidRPr="00834004">
        <w:rPr>
          <w:rFonts w:ascii="Times New Roman" w:hAnsi="Times New Roman" w:cs="Times New Roman"/>
          <w:sz w:val="24"/>
          <w:szCs w:val="24"/>
          <w:lang w:val="en-US"/>
        </w:rPr>
        <w:t>Americans</w:t>
      </w:r>
      <w:r w:rsidR="00E41AE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and the rest of the people in the world</w:t>
      </w:r>
      <w:r w:rsidR="004B6DA9" w:rsidRPr="0083400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41AE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31F8" w:rsidRPr="00834004">
        <w:rPr>
          <w:rFonts w:ascii="Times New Roman" w:hAnsi="Times New Roman" w:cs="Times New Roman"/>
          <w:sz w:val="24"/>
          <w:szCs w:val="24"/>
          <w:lang w:val="en-US"/>
        </w:rPr>
        <w:t>“Racial solidarity is a fiction and will</w:t>
      </w:r>
      <w:r w:rsidR="00DA31F8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always be. Therefore, I have lifted the word out of my mouth</w:t>
      </w:r>
      <w:r w:rsidR="00DA31F8" w:rsidRPr="0083400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A0AFB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Hurston, “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Dust Tracks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0AFB" w:rsidRPr="00834004">
        <w:rPr>
          <w:rFonts w:ascii="Times New Roman" w:hAnsi="Times New Roman" w:cs="Times New Roman"/>
          <w:sz w:val="24"/>
          <w:szCs w:val="24"/>
          <w:lang w:val="en-US"/>
        </w:rPr>
        <w:t>329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r w:rsidR="001B593F" w:rsidRPr="00834004">
        <w:rPr>
          <w:rFonts w:ascii="Times New Roman" w:hAnsi="Times New Roman" w:cs="Times New Roman"/>
          <w:sz w:val="24"/>
          <w:szCs w:val="24"/>
          <w:lang w:val="en-US"/>
        </w:rPr>
        <w:t>Comments such as these elicited widespread support from the white audience. However, the black commun</w:t>
      </w:r>
      <w:r w:rsidR="00277E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ity viewed her association with the whites as 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77E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betrayal to her race. </w:t>
      </w:r>
    </w:p>
    <w:p w14:paraId="03B19540" w14:textId="745FB86A" w:rsidR="008C7D71" w:rsidRPr="00834004" w:rsidRDefault="008C7D71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 goes ahead to describe what she calls a racial man. In her words, this is a person who places race before everything else. </w:t>
      </w:r>
      <w:r w:rsidR="007955A5" w:rsidRPr="00834004">
        <w:rPr>
          <w:rFonts w:ascii="Times New Roman" w:hAnsi="Times New Roman" w:cs="Times New Roman"/>
          <w:sz w:val="24"/>
          <w:szCs w:val="24"/>
          <w:lang w:val="en-US"/>
        </w:rPr>
        <w:t>A rac</w:t>
      </w:r>
      <w:r w:rsidR="008937C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955A5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ial man only buys from negro merchants, </w:t>
      </w:r>
      <w:r w:rsidR="00437EA1" w:rsidRPr="00834004">
        <w:rPr>
          <w:rFonts w:ascii="Times New Roman" w:hAnsi="Times New Roman" w:cs="Times New Roman"/>
          <w:sz w:val="24"/>
          <w:szCs w:val="24"/>
          <w:lang w:val="en-US"/>
        </w:rPr>
        <w:t>supports all negro movements</w:t>
      </w:r>
      <w:r w:rsidR="00AC50B6" w:rsidRPr="0083400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7EA1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and is determined to do everything negro. </w:t>
      </w:r>
      <w:r w:rsidR="00F45FF7" w:rsidRPr="00834004">
        <w:rPr>
          <w:rFonts w:ascii="Times New Roman" w:hAnsi="Times New Roman" w:cs="Times New Roman"/>
          <w:sz w:val="24"/>
          <w:szCs w:val="24"/>
          <w:lang w:val="en-US"/>
        </w:rPr>
        <w:t>The only hindrance to this zeal is th</w:t>
      </w:r>
      <w:r w:rsidR="00AC50B6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e impossibility to form a nation within a nation. </w:t>
      </w:r>
      <w:r w:rsidR="00601B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 concludes that such zeal is not honest but </w:t>
      </w:r>
      <w:r w:rsidR="00F45EBA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601B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driven by 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01B0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lack of analysis </w:t>
      </w:r>
      <w:r w:rsidR="003537AE" w:rsidRPr="0083400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556F9">
        <w:rPr>
          <w:rFonts w:ascii="Times New Roman" w:hAnsi="Times New Roman" w:cs="Times New Roman"/>
          <w:sz w:val="24"/>
          <w:szCs w:val="24"/>
          <w:lang w:val="en-US"/>
        </w:rPr>
        <w:t xml:space="preserve">Hurston “Dust Tracks” </w:t>
      </w:r>
      <w:r w:rsidR="003537AE" w:rsidRPr="00834004">
        <w:rPr>
          <w:rFonts w:ascii="Times New Roman" w:hAnsi="Times New Roman" w:cs="Times New Roman"/>
          <w:sz w:val="24"/>
          <w:szCs w:val="24"/>
          <w:lang w:val="en-US"/>
        </w:rPr>
        <w:t>330)</w:t>
      </w:r>
      <w:r w:rsidR="00F45EBA" w:rsidRPr="0083400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2BC38F" w14:textId="7ED91C4E" w:rsidR="00AD042F" w:rsidRPr="00834004" w:rsidRDefault="00AD042F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Just like in the rest of her works, Hurston places little emphasis on race in her book “Sweat.” The plot is on the troubled relationship between </w:t>
      </w:r>
      <w:r w:rsidR="006B38E5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Sykes and Delia. </w:t>
      </w:r>
      <w:r w:rsidR="002E0F38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 uses the story of the poor couple to explore the effects of race 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2E0F38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the broader community. </w:t>
      </w:r>
      <w:r w:rsidR="005B2BDA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Delia makes her ends meet by washing for the white although her husband resents this kind of work. </w:t>
      </w:r>
      <w:r w:rsidR="007B12C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Sykes is a racial man who would have nothing to do with the whites and even threatens Delia to take away the </w:t>
      </w:r>
      <w:r w:rsidR="00163246" w:rsidRPr="00834004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7B12C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white </w:t>
      </w:r>
      <w:r w:rsidR="00163246" w:rsidRPr="00834004">
        <w:rPr>
          <w:rFonts w:ascii="Times New Roman" w:hAnsi="Times New Roman" w:cs="Times New Roman"/>
          <w:sz w:val="24"/>
          <w:szCs w:val="24"/>
          <w:lang w:val="en-US"/>
        </w:rPr>
        <w:t>folks”</w:t>
      </w:r>
      <w:r w:rsidR="007B12C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clothes from his house</w:t>
      </w:r>
      <w:r w:rsidR="00D61005">
        <w:rPr>
          <w:rFonts w:ascii="Times New Roman" w:hAnsi="Times New Roman" w:cs="Times New Roman"/>
          <w:sz w:val="24"/>
          <w:szCs w:val="24"/>
          <w:lang w:val="en-US"/>
        </w:rPr>
        <w:t xml:space="preserve"> (Hurston “Sweat” 23)</w:t>
      </w:r>
      <w:r w:rsidR="007B12C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DCBAC6E" w14:textId="0936E9BB" w:rsidR="00163246" w:rsidRPr="00834004" w:rsidRDefault="00163246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 uses </w:t>
      </w:r>
      <w:r w:rsidR="008227AF" w:rsidRPr="00834004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story to show resentment for the white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as the reason for Sykes</w:t>
      </w:r>
      <w:r w:rsidR="008227AF" w:rsidRPr="00834004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failure.</w:t>
      </w:r>
      <w:r w:rsidR="008227AF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Sykes hates the whites so much that he allows it to get away with his happiness. 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On the other hand, Delia’s </w:t>
      </w:r>
      <w:r w:rsidR="008227AF" w:rsidRPr="00834004">
        <w:rPr>
          <w:rFonts w:ascii="Times New Roman" w:hAnsi="Times New Roman" w:cs="Times New Roman"/>
          <w:sz w:val="24"/>
          <w:szCs w:val="24"/>
          <w:lang w:val="en-US"/>
        </w:rPr>
        <w:t>relationship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with whites is </w:t>
      </w:r>
      <w:r w:rsidR="008227AF" w:rsidRPr="00834004">
        <w:rPr>
          <w:rFonts w:ascii="Times New Roman" w:hAnsi="Times New Roman" w:cs="Times New Roman"/>
          <w:sz w:val="24"/>
          <w:szCs w:val="24"/>
          <w:lang w:val="en-US"/>
        </w:rPr>
        <w:t>responsible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for her success. </w:t>
      </w:r>
      <w:r w:rsidR="00B25D7A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Although the </w:t>
      </w:r>
      <w:r w:rsidR="00910639" w:rsidRPr="00834004">
        <w:rPr>
          <w:rFonts w:ascii="Times New Roman" w:hAnsi="Times New Roman" w:cs="Times New Roman"/>
          <w:sz w:val="24"/>
          <w:szCs w:val="24"/>
          <w:lang w:val="en-US"/>
        </w:rPr>
        <w:t>job</w:t>
      </w:r>
      <w:r w:rsidR="00B25D7A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is too demanding, Delia is determined to </w:t>
      </w:r>
      <w:r w:rsidR="00910639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work without rest </w:t>
      </w:r>
      <w:r w:rsidR="00631DD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to fend for her family. </w:t>
      </w:r>
      <w:r w:rsidR="00EA0F1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While Hurston is not supporting hard labor, </w:t>
      </w:r>
      <w:r w:rsidR="00C26654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she is of the opinion that we should take life as it is rather than let it take away our happiness. </w:t>
      </w:r>
      <w:r w:rsidR="004A7A5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Delia’s relationship with the whites over gives her some </w:t>
      </w:r>
      <w:r w:rsidR="00EA0F12" w:rsidRPr="00834004">
        <w:rPr>
          <w:rFonts w:ascii="Times New Roman" w:hAnsi="Times New Roman" w:cs="Times New Roman"/>
          <w:sz w:val="24"/>
          <w:szCs w:val="24"/>
          <w:lang w:val="en-US"/>
        </w:rPr>
        <w:t>leverage</w:t>
      </w:r>
      <w:r w:rsidR="004A7A52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over her husband. </w:t>
      </w:r>
      <w:r w:rsidR="00AF1ECE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Delia threatens to report Sykes to her patrons if he ever beats her again. </w:t>
      </w:r>
    </w:p>
    <w:p w14:paraId="5E8852B2" w14:textId="5D54C711" w:rsidR="00D6358C" w:rsidRPr="00834004" w:rsidRDefault="00D6358C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lastRenderedPageBreak/>
        <w:t>Conclusion</w:t>
      </w:r>
    </w:p>
    <w:p w14:paraId="1223FA23" w14:textId="5C0FE088" w:rsidR="00014D2F" w:rsidRPr="00834004" w:rsidRDefault="00D6358C" w:rsidP="00B556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It is clear Zora Hurston approached racism differently than most of the people in her time. </w:t>
      </w:r>
      <w:r w:rsidR="00E863E1" w:rsidRPr="00834004">
        <w:rPr>
          <w:rFonts w:ascii="Times New Roman" w:hAnsi="Times New Roman" w:cs="Times New Roman"/>
          <w:sz w:val="24"/>
          <w:szCs w:val="24"/>
          <w:lang w:val="en-US"/>
        </w:rPr>
        <w:t>Living in the South where slavery and racism w</w:t>
      </w:r>
      <w:r w:rsidR="00915645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E863E1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rampant, </w:t>
      </w:r>
      <w:r w:rsidR="00D80443" w:rsidRPr="00834004">
        <w:rPr>
          <w:rFonts w:ascii="Times New Roman" w:hAnsi="Times New Roman" w:cs="Times New Roman"/>
          <w:sz w:val="24"/>
          <w:szCs w:val="24"/>
          <w:lang w:val="en-US"/>
        </w:rPr>
        <w:t>not many blacks held the whites with such fairness</w:t>
      </w:r>
      <w:r w:rsidR="006E0E1B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as Hurston. </w:t>
      </w:r>
      <w:r w:rsidR="00382F39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Hurston vehemently dismissed the notion of racism in her books and focused more on living a positive life. </w:t>
      </w:r>
      <w:r w:rsidR="00D22685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While many criticized her style of writing, </w:t>
      </w:r>
      <w:r w:rsidR="00A47910"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her views promoted integration between people of mixed races. </w:t>
      </w:r>
    </w:p>
    <w:p w14:paraId="02A83F82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BECA530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530E09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DD6B132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E4C9E3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EECA91D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C88DD0E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13C35F9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7021C9D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DF0932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18FEE3F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AE50B91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1E03EF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321CE0D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918BD4A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98E09A" w14:textId="77777777" w:rsidR="00B556F9" w:rsidRDefault="00B556F9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FACEF51" w14:textId="3BED2DCA" w:rsidR="00014D2F" w:rsidRPr="00834004" w:rsidRDefault="00014D2F" w:rsidP="00C662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sz w:val="24"/>
          <w:szCs w:val="24"/>
          <w:lang w:val="en-US"/>
        </w:rPr>
        <w:t>Works Cited</w:t>
      </w:r>
    </w:p>
    <w:p w14:paraId="2CAAB018" w14:textId="77777777" w:rsidR="008619F6" w:rsidRPr="00834004" w:rsidRDefault="008619F6" w:rsidP="008619F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4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Hurston, Zora Neale. </w:t>
      </w:r>
      <w:r w:rsidRPr="008340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Dust Tracks on a Road: Autobiography</w:t>
      </w:r>
      <w:r w:rsidRPr="00834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e-artnow, 2018.</w:t>
      </w:r>
    </w:p>
    <w:p w14:paraId="67A48FC9" w14:textId="115060AD" w:rsidR="008619F6" w:rsidRDefault="008619F6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Hurston, Zora Neale. </w:t>
      </w:r>
      <w:r w:rsidRPr="008340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Sweat</w:t>
      </w:r>
      <w:r w:rsidRPr="00834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Rutgers University Press, 1997.</w:t>
      </w:r>
      <w:r w:rsidRPr="008340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41BD378" w14:textId="77777777" w:rsidR="00716C9B" w:rsidRPr="00834004" w:rsidRDefault="00716C9B" w:rsidP="00716C9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4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Hurston, Zora Neale. </w:t>
      </w:r>
      <w:r w:rsidRPr="00C6623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Their Eyes Were Watching God</w:t>
      </w:r>
      <w:r w:rsidRPr="00834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C662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Perennial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1937. </w:t>
      </w:r>
    </w:p>
    <w:p w14:paraId="539988A4" w14:textId="77777777" w:rsidR="00716C9B" w:rsidRPr="00834004" w:rsidRDefault="00716C9B" w:rsidP="0083400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16C9B" w:rsidRPr="0083400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3EDDF" w14:textId="77777777" w:rsidR="00CD6A3C" w:rsidRDefault="00CD6A3C" w:rsidP="00874E8D">
      <w:pPr>
        <w:spacing w:after="0" w:line="240" w:lineRule="auto"/>
      </w:pPr>
      <w:r>
        <w:separator/>
      </w:r>
    </w:p>
  </w:endnote>
  <w:endnote w:type="continuationSeparator" w:id="0">
    <w:p w14:paraId="395B0CBD" w14:textId="77777777" w:rsidR="00CD6A3C" w:rsidRDefault="00CD6A3C" w:rsidP="00874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519DA" w14:textId="77777777" w:rsidR="00CD6A3C" w:rsidRDefault="00CD6A3C" w:rsidP="00874E8D">
      <w:pPr>
        <w:spacing w:after="0" w:line="240" w:lineRule="auto"/>
      </w:pPr>
      <w:r>
        <w:separator/>
      </w:r>
    </w:p>
  </w:footnote>
  <w:footnote w:type="continuationSeparator" w:id="0">
    <w:p w14:paraId="10F5D36E" w14:textId="77777777" w:rsidR="00CD6A3C" w:rsidRDefault="00CD6A3C" w:rsidP="00874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DBA71" w14:textId="780505E4" w:rsidR="00874E8D" w:rsidRPr="00874E8D" w:rsidRDefault="00874E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4E8D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5911582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4E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4E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4E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74E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4E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013A0EA" w14:textId="77777777" w:rsidR="00874E8D" w:rsidRDefault="00874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3NDQ0MzY3MDC0MDFR0lEKTi0uzszPAykwrAUAoKZXDCwAAAA="/>
  </w:docVars>
  <w:rsids>
    <w:rsidRoot w:val="00B02E2E"/>
    <w:rsid w:val="00014D2F"/>
    <w:rsid w:val="00043C8D"/>
    <w:rsid w:val="000B431A"/>
    <w:rsid w:val="000B7A5B"/>
    <w:rsid w:val="001263F3"/>
    <w:rsid w:val="001533B5"/>
    <w:rsid w:val="00163246"/>
    <w:rsid w:val="00174713"/>
    <w:rsid w:val="001808F4"/>
    <w:rsid w:val="001B593F"/>
    <w:rsid w:val="001D30A5"/>
    <w:rsid w:val="001E2373"/>
    <w:rsid w:val="001F568A"/>
    <w:rsid w:val="00245EAE"/>
    <w:rsid w:val="00271792"/>
    <w:rsid w:val="00277E0E"/>
    <w:rsid w:val="002A270A"/>
    <w:rsid w:val="002C63EA"/>
    <w:rsid w:val="002E0F38"/>
    <w:rsid w:val="00312E0A"/>
    <w:rsid w:val="00323C25"/>
    <w:rsid w:val="003537AE"/>
    <w:rsid w:val="003601E6"/>
    <w:rsid w:val="003706C4"/>
    <w:rsid w:val="00382F39"/>
    <w:rsid w:val="00405199"/>
    <w:rsid w:val="00437EA1"/>
    <w:rsid w:val="00475A45"/>
    <w:rsid w:val="004A7A52"/>
    <w:rsid w:val="004B6DA9"/>
    <w:rsid w:val="004C6DAA"/>
    <w:rsid w:val="00585E06"/>
    <w:rsid w:val="0059673E"/>
    <w:rsid w:val="005B1DF3"/>
    <w:rsid w:val="005B2BDA"/>
    <w:rsid w:val="005B4F5D"/>
    <w:rsid w:val="00601B0E"/>
    <w:rsid w:val="00631DD2"/>
    <w:rsid w:val="00636DF0"/>
    <w:rsid w:val="00692C70"/>
    <w:rsid w:val="006A72B1"/>
    <w:rsid w:val="006B38E5"/>
    <w:rsid w:val="006C07B3"/>
    <w:rsid w:val="006C2602"/>
    <w:rsid w:val="006C2C4C"/>
    <w:rsid w:val="006D43C2"/>
    <w:rsid w:val="006E0E1B"/>
    <w:rsid w:val="00716C9B"/>
    <w:rsid w:val="007955A5"/>
    <w:rsid w:val="007A0A01"/>
    <w:rsid w:val="007B12C2"/>
    <w:rsid w:val="008054CB"/>
    <w:rsid w:val="008227AF"/>
    <w:rsid w:val="00834004"/>
    <w:rsid w:val="008619F6"/>
    <w:rsid w:val="00874E8D"/>
    <w:rsid w:val="008937C6"/>
    <w:rsid w:val="008B6F30"/>
    <w:rsid w:val="008C2D96"/>
    <w:rsid w:val="008C7D71"/>
    <w:rsid w:val="008E6EBD"/>
    <w:rsid w:val="00902A7F"/>
    <w:rsid w:val="00904241"/>
    <w:rsid w:val="00910639"/>
    <w:rsid w:val="00915645"/>
    <w:rsid w:val="009C38BA"/>
    <w:rsid w:val="009D1793"/>
    <w:rsid w:val="00A15A72"/>
    <w:rsid w:val="00A15D9C"/>
    <w:rsid w:val="00A26D12"/>
    <w:rsid w:val="00A47910"/>
    <w:rsid w:val="00AC3930"/>
    <w:rsid w:val="00AC50B6"/>
    <w:rsid w:val="00AC5AE8"/>
    <w:rsid w:val="00AD042F"/>
    <w:rsid w:val="00AF1ECE"/>
    <w:rsid w:val="00B02E2E"/>
    <w:rsid w:val="00B206D5"/>
    <w:rsid w:val="00B25D7A"/>
    <w:rsid w:val="00B556F9"/>
    <w:rsid w:val="00B67980"/>
    <w:rsid w:val="00B92BB8"/>
    <w:rsid w:val="00BA57A6"/>
    <w:rsid w:val="00C26654"/>
    <w:rsid w:val="00C66233"/>
    <w:rsid w:val="00C8562F"/>
    <w:rsid w:val="00CD6A3C"/>
    <w:rsid w:val="00CF5221"/>
    <w:rsid w:val="00D11C48"/>
    <w:rsid w:val="00D22685"/>
    <w:rsid w:val="00D436C9"/>
    <w:rsid w:val="00D61005"/>
    <w:rsid w:val="00D6358C"/>
    <w:rsid w:val="00D765CE"/>
    <w:rsid w:val="00D80443"/>
    <w:rsid w:val="00D86040"/>
    <w:rsid w:val="00DA0AFB"/>
    <w:rsid w:val="00DA31F8"/>
    <w:rsid w:val="00E21141"/>
    <w:rsid w:val="00E41AE0"/>
    <w:rsid w:val="00E863E1"/>
    <w:rsid w:val="00E97746"/>
    <w:rsid w:val="00EA0F12"/>
    <w:rsid w:val="00EA4561"/>
    <w:rsid w:val="00EC3A17"/>
    <w:rsid w:val="00EC4B99"/>
    <w:rsid w:val="00ED6BAA"/>
    <w:rsid w:val="00EE3D0E"/>
    <w:rsid w:val="00F15044"/>
    <w:rsid w:val="00F45EBA"/>
    <w:rsid w:val="00F45FF7"/>
    <w:rsid w:val="00F54BAB"/>
    <w:rsid w:val="00F70B75"/>
    <w:rsid w:val="00F72557"/>
    <w:rsid w:val="00FB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2605"/>
  <w15:chartTrackingRefBased/>
  <w15:docId w15:val="{BD225FD2-28A0-4AFA-A1E1-6FF5FA39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E8D"/>
  </w:style>
  <w:style w:type="paragraph" w:styleId="Footer">
    <w:name w:val="footer"/>
    <w:basedOn w:val="Normal"/>
    <w:link w:val="FooterChar"/>
    <w:uiPriority w:val="99"/>
    <w:unhideWhenUsed/>
    <w:rsid w:val="00874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5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110</cp:revision>
  <dcterms:created xsi:type="dcterms:W3CDTF">2020-01-28T18:52:00Z</dcterms:created>
  <dcterms:modified xsi:type="dcterms:W3CDTF">2020-01-29T07:54:00Z</dcterms:modified>
</cp:coreProperties>
</file>